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A68" w:rsidRDefault="006E6B99" w:rsidP="00EF54BF">
      <w:pPr>
        <w:jc w:val="center"/>
        <w:rPr>
          <w:sz w:val="28"/>
          <w:szCs w:val="28"/>
        </w:rPr>
      </w:pPr>
      <w:r w:rsidRPr="00446B86">
        <w:rPr>
          <w:sz w:val="28"/>
          <w:szCs w:val="28"/>
        </w:rPr>
        <w:t xml:space="preserve">Jessie’s </w:t>
      </w:r>
      <w:r w:rsidR="00433813">
        <w:rPr>
          <w:sz w:val="28"/>
          <w:szCs w:val="28"/>
        </w:rPr>
        <w:t xml:space="preserve">2015 </w:t>
      </w:r>
      <w:r w:rsidRPr="00446B86">
        <w:rPr>
          <w:sz w:val="28"/>
          <w:szCs w:val="28"/>
        </w:rPr>
        <w:t>collection</w:t>
      </w:r>
      <w:r w:rsidR="00EF54BF">
        <w:rPr>
          <w:sz w:val="28"/>
          <w:szCs w:val="28"/>
        </w:rPr>
        <w:t xml:space="preserve"> of Design Pattern Forms</w:t>
      </w:r>
    </w:p>
    <w:p w:rsidR="006E6B99" w:rsidRDefault="00AC2478" w:rsidP="00AC2478">
      <w:pPr>
        <w:spacing w:after="240" w:line="240" w:lineRule="auto"/>
      </w:pPr>
      <w:r w:rsidRPr="00EF54BF">
        <w:rPr>
          <w:rFonts w:ascii="Calibri" w:eastAsia="Times New Roman" w:hAnsi="Calibri" w:cs="Calibri"/>
          <w:color w:val="808080"/>
          <w:sz w:val="24"/>
          <w:szCs w:val="24"/>
        </w:rPr>
        <w:t>Thursday, March 19, 2015</w:t>
      </w:r>
    </w:p>
    <w:p w:rsidR="00EF54BF" w:rsidRDefault="00EF54BF">
      <w:pPr>
        <w:sectPr w:rsidR="00EF54BF" w:rsidSect="00EF54BF">
          <w:footerReference w:type="default" r:id="rId7"/>
          <w:pgSz w:w="12240" w:h="15840" w:code="1"/>
          <w:pgMar w:top="1260" w:right="547" w:bottom="806" w:left="547" w:header="432" w:footer="432" w:gutter="0"/>
          <w:cols w:space="720"/>
          <w:docGrid w:linePitch="360"/>
        </w:sectPr>
      </w:pPr>
    </w:p>
    <w:p w:rsidR="00EF54BF" w:rsidRPr="00EF54BF" w:rsidRDefault="00EF54BF" w:rsidP="00EF54B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1 Alexander's </w:t>
      </w:r>
      <w:r>
        <w:rPr>
          <w:rFonts w:ascii="Calibri" w:eastAsia="Times New Roman" w:hAnsi="Calibri" w:cs="Calibri"/>
          <w:color w:val="000000"/>
          <w:sz w:val="24"/>
          <w:szCs w:val="24"/>
        </w:rPr>
        <w:t>first definition</w:t>
      </w:r>
    </w:p>
    <w:p w:rsidR="00EF54BF" w:rsidRPr="00EF54BF" w:rsidRDefault="00EF54BF" w:rsidP="00EF54BF">
      <w:pPr>
        <w:spacing w:after="0" w:line="240" w:lineRule="auto"/>
        <w:rPr>
          <w:rFonts w:ascii="Trebuchet MS" w:eastAsia="Times New Roman" w:hAnsi="Trebuchet MS" w:cs="Calibri"/>
          <w:color w:val="000000"/>
          <w:sz w:val="24"/>
          <w:szCs w:val="24"/>
        </w:rPr>
      </w:pPr>
      <w:r w:rsidRPr="00EF54BF">
        <w:rPr>
          <w:rFonts w:ascii="Trebuchet MS" w:eastAsia="Times New Roman" w:hAnsi="Trebuchet MS" w:cs="Calibri"/>
          <w:i/>
          <w:iCs/>
          <w:color w:val="000000"/>
          <w:sz w:val="24"/>
          <w:szCs w:val="24"/>
          <w:shd w:val="clear" w:color="auto" w:fill="F6F6F6"/>
        </w:rPr>
        <w:t xml:space="preserve">Each pattern is a three-part rule, expressing relationships between </w:t>
      </w:r>
    </w:p>
    <w:p w:rsidR="00EF54BF" w:rsidRPr="00EF54BF" w:rsidRDefault="00EF54BF" w:rsidP="00EF54BF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52525"/>
          <w:sz w:val="24"/>
          <w:szCs w:val="24"/>
          <w:u w:val="single"/>
          <w:shd w:val="clear" w:color="auto" w:fill="FFFFFF"/>
        </w:rPr>
      </w:pPr>
      <w:r w:rsidRPr="00EF54BF">
        <w:rPr>
          <w:rFonts w:ascii="Calibri" w:eastAsia="Times New Roman" w:hAnsi="Calibri" w:cs="Calibri"/>
          <w:color w:val="252525"/>
          <w:sz w:val="24"/>
          <w:szCs w:val="24"/>
          <w:u w:val="single"/>
          <w:shd w:val="clear" w:color="auto" w:fill="FFFFFF"/>
        </w:rPr>
        <w:t xml:space="preserve">a certain context, </w:t>
      </w:r>
    </w:p>
    <w:p w:rsidR="00EF54BF" w:rsidRPr="00EF54BF" w:rsidRDefault="00EF54BF" w:rsidP="00EF54BF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52525"/>
          <w:sz w:val="24"/>
          <w:szCs w:val="24"/>
          <w:u w:val="single"/>
          <w:shd w:val="clear" w:color="auto" w:fill="FFFFFF"/>
        </w:rPr>
      </w:pPr>
      <w:r w:rsidRPr="00EF54BF">
        <w:rPr>
          <w:rFonts w:ascii="Calibri" w:eastAsia="Times New Roman" w:hAnsi="Calibri" w:cs="Calibri"/>
          <w:color w:val="252525"/>
          <w:sz w:val="24"/>
          <w:szCs w:val="24"/>
          <w:u w:val="single"/>
          <w:shd w:val="clear" w:color="auto" w:fill="FFFFFF"/>
        </w:rPr>
        <w:t xml:space="preserve">a problem, </w:t>
      </w:r>
    </w:p>
    <w:p w:rsidR="00EF54BF" w:rsidRPr="00EF54BF" w:rsidRDefault="00EF54BF" w:rsidP="00EF54BF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52525"/>
          <w:sz w:val="24"/>
          <w:szCs w:val="24"/>
          <w:u w:val="single"/>
          <w:shd w:val="clear" w:color="auto" w:fill="FFFFFF"/>
        </w:rPr>
      </w:pPr>
      <w:proofErr w:type="gramStart"/>
      <w:r w:rsidRPr="00EF54BF">
        <w:rPr>
          <w:rFonts w:ascii="Calibri" w:eastAsia="Times New Roman" w:hAnsi="Calibri" w:cs="Calibri"/>
          <w:color w:val="252525"/>
          <w:sz w:val="24"/>
          <w:szCs w:val="24"/>
          <w:u w:val="single"/>
          <w:shd w:val="clear" w:color="auto" w:fill="FFFFFF"/>
        </w:rPr>
        <w:t>a</w:t>
      </w:r>
      <w:proofErr w:type="gramEnd"/>
      <w:r w:rsidRPr="00EF54BF">
        <w:rPr>
          <w:rFonts w:ascii="Calibri" w:eastAsia="Times New Roman" w:hAnsi="Calibri" w:cs="Calibri"/>
          <w:color w:val="252525"/>
          <w:sz w:val="24"/>
          <w:szCs w:val="24"/>
          <w:u w:val="single"/>
          <w:shd w:val="clear" w:color="auto" w:fill="FFFFFF"/>
        </w:rPr>
        <w:t xml:space="preserve"> solution.</w:t>
      </w:r>
    </w:p>
    <w:p w:rsidR="00EF54BF" w:rsidRPr="00EF54BF" w:rsidRDefault="00EF54BF" w:rsidP="00EF54B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(More on it in the Timeless Way of Building)</w:t>
      </w:r>
    </w:p>
    <w:p w:rsidR="00AC2478" w:rsidRPr="00AC2478" w:rsidRDefault="00AC2478" w:rsidP="00AC247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EF54BF" w:rsidRPr="00EF54BF" w:rsidRDefault="00EF54BF" w:rsidP="00EF54BF">
      <w:pPr>
        <w:spacing w:after="0" w:line="44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2 "Alexandrian form"</w:t>
      </w:r>
      <w:proofErr w:type="gramStart"/>
      <w:r w:rsidRPr="00EF54BF">
        <w:rPr>
          <w:rFonts w:ascii="Calibri" w:eastAsia="Times New Roman" w:hAnsi="Calibri" w:cs="Calibri"/>
          <w:color w:val="000000"/>
          <w:sz w:val="24"/>
          <w:szCs w:val="24"/>
        </w:rPr>
        <w:t>.(</w:t>
      </w:r>
      <w:proofErr w:type="gramEnd"/>
      <w:r w:rsidRPr="00EF54BF">
        <w:rPr>
          <w:rFonts w:ascii="Calibri" w:eastAsia="Times New Roman" w:hAnsi="Calibri" w:cs="Calibri"/>
          <w:color w:val="000000"/>
          <w:sz w:val="24"/>
          <w:szCs w:val="24"/>
        </w:rPr>
        <w:fldChar w:fldCharType="begin"/>
      </w:r>
      <w:r w:rsidRPr="00EF54BF">
        <w:rPr>
          <w:rFonts w:ascii="Calibri" w:eastAsia="Times New Roman" w:hAnsi="Calibri" w:cs="Calibri"/>
          <w:color w:val="000000"/>
          <w:sz w:val="24"/>
          <w:szCs w:val="24"/>
        </w:rPr>
        <w:instrText xml:space="preserve"> HYPERLINK "https://en.wikipedia.org/wiki/Pattern_language" </w:instrText>
      </w:r>
      <w:r w:rsidRPr="00EF54BF">
        <w:rPr>
          <w:rFonts w:ascii="Calibri" w:eastAsia="Times New Roman" w:hAnsi="Calibri" w:cs="Calibri"/>
          <w:color w:val="000000"/>
          <w:sz w:val="24"/>
          <w:szCs w:val="24"/>
        </w:rPr>
      </w:r>
      <w:r w:rsidRPr="00EF54BF">
        <w:rPr>
          <w:rFonts w:ascii="Calibri" w:eastAsia="Times New Roman" w:hAnsi="Calibri" w:cs="Calibri"/>
          <w:color w:val="000000"/>
          <w:sz w:val="24"/>
          <w:szCs w:val="24"/>
        </w:rPr>
        <w:fldChar w:fldCharType="separate"/>
      </w:r>
      <w:r w:rsidRPr="00EF54BF">
        <w:rPr>
          <w:rStyle w:val="Hyperlink"/>
          <w:rFonts w:ascii="Calibri" w:eastAsia="Times New Roman" w:hAnsi="Calibri" w:cs="Calibri"/>
          <w:sz w:val="24"/>
          <w:szCs w:val="24"/>
        </w:rPr>
        <w:t>see Wikipedia</w:t>
      </w:r>
      <w:r w:rsidRPr="00EF54BF">
        <w:rPr>
          <w:rFonts w:ascii="Calibri" w:eastAsia="Times New Roman" w:hAnsi="Calibri" w:cs="Calibri"/>
          <w:color w:val="000000"/>
          <w:sz w:val="24"/>
          <w:szCs w:val="24"/>
        </w:rPr>
        <w:fldChar w:fldCharType="end"/>
      </w: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:rsidR="00EF54BF" w:rsidRPr="00EF54BF" w:rsidRDefault="00EF54BF" w:rsidP="00EF54BF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52525"/>
          <w:sz w:val="24"/>
          <w:szCs w:val="24"/>
        </w:rPr>
      </w:pPr>
      <w:r w:rsidRPr="00EF54BF">
        <w:rPr>
          <w:rFonts w:ascii="Calibri" w:eastAsia="Times New Roman" w:hAnsi="Calibri" w:cs="Calibri"/>
          <w:color w:val="252525"/>
          <w:sz w:val="24"/>
          <w:szCs w:val="24"/>
          <w:shd w:val="clear" w:color="auto" w:fill="FFFFFF"/>
        </w:rPr>
        <w:t xml:space="preserve">short name, a rating (up to two '*' symbols), </w:t>
      </w:r>
    </w:p>
    <w:p w:rsidR="00EF54BF" w:rsidRPr="00EF54BF" w:rsidRDefault="00EF54BF" w:rsidP="00EF54BF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52525"/>
          <w:sz w:val="24"/>
          <w:szCs w:val="24"/>
        </w:rPr>
      </w:pPr>
      <w:r w:rsidRPr="00EF54BF">
        <w:rPr>
          <w:rFonts w:ascii="Calibri" w:eastAsia="Times New Roman" w:hAnsi="Calibri" w:cs="Calibri"/>
          <w:color w:val="252525"/>
          <w:sz w:val="24"/>
          <w:szCs w:val="24"/>
          <w:shd w:val="clear" w:color="auto" w:fill="FFFFFF"/>
        </w:rPr>
        <w:t xml:space="preserve">a sensitizing picture, </w:t>
      </w:r>
    </w:p>
    <w:p w:rsidR="00EF54BF" w:rsidRPr="00EF54BF" w:rsidRDefault="00EF54BF" w:rsidP="00EF54BF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52525"/>
          <w:sz w:val="24"/>
          <w:szCs w:val="24"/>
        </w:rPr>
      </w:pPr>
      <w:r w:rsidRPr="00EF54BF">
        <w:rPr>
          <w:rFonts w:ascii="Calibri" w:eastAsia="Times New Roman" w:hAnsi="Calibri" w:cs="Calibri"/>
          <w:color w:val="252525"/>
          <w:sz w:val="24"/>
          <w:szCs w:val="24"/>
          <w:shd w:val="clear" w:color="auto" w:fill="FFFFFF"/>
        </w:rPr>
        <w:t xml:space="preserve">the context description, </w:t>
      </w:r>
    </w:p>
    <w:p w:rsidR="00EF54BF" w:rsidRPr="00EF54BF" w:rsidRDefault="00EF54BF" w:rsidP="00EF54BF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52525"/>
          <w:sz w:val="24"/>
          <w:szCs w:val="24"/>
        </w:rPr>
      </w:pPr>
      <w:r w:rsidRPr="00EF54BF">
        <w:rPr>
          <w:rFonts w:ascii="Calibri" w:eastAsia="Times New Roman" w:hAnsi="Calibri" w:cs="Calibri"/>
          <w:b/>
          <w:bCs/>
          <w:color w:val="252525"/>
          <w:sz w:val="24"/>
          <w:szCs w:val="24"/>
          <w:shd w:val="clear" w:color="auto" w:fill="FFFFFF"/>
        </w:rPr>
        <w:t>the problem statement,</w:t>
      </w:r>
    </w:p>
    <w:p w:rsidR="00EF54BF" w:rsidRPr="00EF54BF" w:rsidRDefault="00EF54BF" w:rsidP="00EF54BF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52525"/>
          <w:sz w:val="24"/>
          <w:szCs w:val="24"/>
        </w:rPr>
      </w:pPr>
      <w:r w:rsidRPr="00EF54BF">
        <w:rPr>
          <w:rFonts w:ascii="Calibri" w:eastAsia="Times New Roman" w:hAnsi="Calibri" w:cs="Calibri"/>
          <w:color w:val="252525"/>
          <w:sz w:val="24"/>
          <w:szCs w:val="24"/>
          <w:shd w:val="clear" w:color="auto" w:fill="FFFFFF"/>
        </w:rPr>
        <w:t xml:space="preserve">a longer part of text with examples and explanations, </w:t>
      </w:r>
    </w:p>
    <w:p w:rsidR="00EF54BF" w:rsidRPr="00EF54BF" w:rsidRDefault="00EF54BF" w:rsidP="00EF54BF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52525"/>
          <w:sz w:val="24"/>
          <w:szCs w:val="24"/>
        </w:rPr>
      </w:pPr>
      <w:r w:rsidRPr="00EF54BF">
        <w:rPr>
          <w:rFonts w:ascii="Calibri" w:eastAsia="Times New Roman" w:hAnsi="Calibri" w:cs="Calibri"/>
          <w:b/>
          <w:bCs/>
          <w:color w:val="252525"/>
          <w:sz w:val="24"/>
          <w:szCs w:val="24"/>
          <w:shd w:val="clear" w:color="auto" w:fill="FFFFFF"/>
        </w:rPr>
        <w:t>Therefore: a solution statement</w:t>
      </w:r>
      <w:r w:rsidRPr="00EF54BF">
        <w:rPr>
          <w:rFonts w:ascii="Calibri" w:eastAsia="Times New Roman" w:hAnsi="Calibri" w:cs="Calibri"/>
          <w:color w:val="252525"/>
          <w:sz w:val="24"/>
          <w:szCs w:val="24"/>
          <w:shd w:val="clear" w:color="auto" w:fill="FFFFFF"/>
        </w:rPr>
        <w:t xml:space="preserve">, </w:t>
      </w:r>
    </w:p>
    <w:p w:rsidR="00EF54BF" w:rsidRPr="00EF54BF" w:rsidRDefault="00EF54BF" w:rsidP="00EF54BF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52525"/>
          <w:sz w:val="24"/>
          <w:szCs w:val="24"/>
        </w:rPr>
      </w:pPr>
      <w:proofErr w:type="gramStart"/>
      <w:r w:rsidRPr="00EF54BF">
        <w:rPr>
          <w:rFonts w:ascii="Calibri" w:eastAsia="Times New Roman" w:hAnsi="Calibri" w:cs="Calibri"/>
          <w:color w:val="252525"/>
          <w:sz w:val="24"/>
          <w:szCs w:val="24"/>
          <w:shd w:val="clear" w:color="auto" w:fill="FFFFFF"/>
        </w:rPr>
        <w:t>a</w:t>
      </w:r>
      <w:proofErr w:type="gramEnd"/>
      <w:r w:rsidRPr="00EF54BF">
        <w:rPr>
          <w:rFonts w:ascii="Calibri" w:eastAsia="Times New Roman" w:hAnsi="Calibri" w:cs="Calibri"/>
          <w:color w:val="252525"/>
          <w:sz w:val="24"/>
          <w:szCs w:val="24"/>
          <w:shd w:val="clear" w:color="auto" w:fill="FFFFFF"/>
        </w:rPr>
        <w:t xml:space="preserve"> sketch and further references. </w:t>
      </w:r>
    </w:p>
    <w:p w:rsidR="00EF54BF" w:rsidRPr="00EF54BF" w:rsidRDefault="00EF54BF" w:rsidP="00EF54BF">
      <w:pPr>
        <w:spacing w:after="0" w:line="240" w:lineRule="auto"/>
        <w:rPr>
          <w:rFonts w:ascii="Calibri" w:eastAsia="Times New Roman" w:hAnsi="Calibri" w:cs="Calibri"/>
          <w:color w:val="252525"/>
          <w:sz w:val="24"/>
          <w:szCs w:val="24"/>
        </w:rPr>
      </w:pPr>
      <w:proofErr w:type="gramStart"/>
      <w:r w:rsidRPr="00EF54BF">
        <w:rPr>
          <w:rFonts w:ascii="Calibri" w:eastAsia="Times New Roman" w:hAnsi="Calibri" w:cs="Calibri"/>
          <w:color w:val="252525"/>
          <w:sz w:val="24"/>
          <w:szCs w:val="24"/>
          <w:shd w:val="clear" w:color="auto" w:fill="FFFFFF"/>
        </w:rPr>
        <w:t>the</w:t>
      </w:r>
      <w:proofErr w:type="gramEnd"/>
      <w:r w:rsidRPr="00EF54BF">
        <w:rPr>
          <w:rFonts w:ascii="Calibri" w:eastAsia="Times New Roman" w:hAnsi="Calibri" w:cs="Calibri"/>
          <w:color w:val="252525"/>
          <w:sz w:val="24"/>
          <w:szCs w:val="24"/>
          <w:shd w:val="clear" w:color="auto" w:fill="FFFFFF"/>
        </w:rPr>
        <w:t xml:space="preserve"> problem statement and the solution statement are printed in bold font, </w:t>
      </w:r>
    </w:p>
    <w:p w:rsidR="00EF54BF" w:rsidRPr="00EF54BF" w:rsidRDefault="00EF54BF" w:rsidP="00EF54BF">
      <w:pPr>
        <w:spacing w:after="0" w:line="240" w:lineRule="auto"/>
        <w:rPr>
          <w:rFonts w:ascii="Calibri" w:eastAsia="Times New Roman" w:hAnsi="Calibri" w:cs="Calibri"/>
          <w:color w:val="252525"/>
          <w:sz w:val="24"/>
          <w:szCs w:val="24"/>
        </w:rPr>
      </w:pPr>
      <w:proofErr w:type="gramStart"/>
      <w:r w:rsidRPr="00EF54BF">
        <w:rPr>
          <w:rFonts w:ascii="Calibri" w:eastAsia="Times New Roman" w:hAnsi="Calibri" w:cs="Calibri"/>
          <w:color w:val="252525"/>
          <w:sz w:val="24"/>
          <w:szCs w:val="24"/>
          <w:shd w:val="clear" w:color="auto" w:fill="FFFFFF"/>
        </w:rPr>
        <w:t>the</w:t>
      </w:r>
      <w:proofErr w:type="gramEnd"/>
      <w:r w:rsidRPr="00EF54BF">
        <w:rPr>
          <w:rFonts w:ascii="Calibri" w:eastAsia="Times New Roman" w:hAnsi="Calibri" w:cs="Calibri"/>
          <w:color w:val="252525"/>
          <w:sz w:val="24"/>
          <w:szCs w:val="24"/>
          <w:shd w:val="clear" w:color="auto" w:fill="FFFFFF"/>
        </w:rPr>
        <w:t xml:space="preserve"> latter is always preceded by the "Therefore:" keyword. Some authors instead use explicit labels, which creates some degree of redundancy.</w:t>
      </w:r>
    </w:p>
    <w:p w:rsidR="00446B86" w:rsidRPr="00AC2478" w:rsidRDefault="00446B86" w:rsidP="00AC247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E6B99" w:rsidRPr="00EF54BF" w:rsidRDefault="00EF5AA1" w:rsidP="006E6B9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3</w:t>
      </w:r>
      <w:r w:rsidR="006E6B99"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 Jennifer Tidwell - Software Development -</w:t>
      </w:r>
    </w:p>
    <w:p w:rsidR="006E6B99" w:rsidRPr="00EF54BF" w:rsidRDefault="006E6B99" w:rsidP="006E6B99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Common Context for  design &amp; use </w:t>
      </w:r>
    </w:p>
    <w:p w:rsidR="006E6B99" w:rsidRPr="00EF54BF" w:rsidRDefault="006E6B99" w:rsidP="006E6B99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A problem to solve</w:t>
      </w:r>
    </w:p>
    <w:p w:rsidR="006E6B99" w:rsidRPr="00EF54BF" w:rsidRDefault="006E6B99" w:rsidP="006E6B99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A set of "forces" pushing a designer</w:t>
      </w:r>
    </w:p>
    <w:p w:rsidR="006E6B99" w:rsidRPr="00EF54BF" w:rsidRDefault="006E6B99" w:rsidP="006E6B99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A primary rule for the forces to be resolved</w:t>
      </w:r>
    </w:p>
    <w:p w:rsidR="006E6B99" w:rsidRPr="00EF54BF" w:rsidRDefault="006E6B99" w:rsidP="006E6B99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Useful Cases of the rule</w:t>
      </w:r>
    </w:p>
    <w:p w:rsidR="00AC2478" w:rsidRDefault="006E6B99" w:rsidP="00AC2478">
      <w:pPr>
        <w:numPr>
          <w:ilvl w:val="0"/>
          <w:numId w:val="3"/>
        </w:numPr>
        <w:spacing w:after="0" w:line="240" w:lineRule="auto"/>
        <w:ind w:left="547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AC2478">
        <w:rPr>
          <w:rFonts w:ascii="Calibri" w:eastAsia="Times New Roman" w:hAnsi="Calibri" w:cs="Calibri"/>
          <w:color w:val="000000"/>
          <w:sz w:val="24"/>
          <w:szCs w:val="24"/>
        </w:rPr>
        <w:t>Examples</w:t>
      </w:r>
    </w:p>
    <w:p w:rsidR="00AC2478" w:rsidRPr="00AC2478" w:rsidRDefault="00AC2478" w:rsidP="00AC247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AC2478" w:rsidRPr="00EF54BF" w:rsidRDefault="00AC2478" w:rsidP="00AC2478">
      <w:pPr>
        <w:spacing w:after="0" w:line="240" w:lineRule="auto"/>
        <w:ind w:left="-18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4 Asa </w:t>
      </w:r>
      <w:proofErr w:type="spellStart"/>
      <w:r w:rsidRPr="00EF54BF">
        <w:rPr>
          <w:rFonts w:ascii="Calibri" w:eastAsia="Times New Roman" w:hAnsi="Calibri" w:cs="Calibri"/>
          <w:color w:val="000000"/>
          <w:sz w:val="24"/>
          <w:szCs w:val="24"/>
        </w:rPr>
        <w:t>Granlund</w:t>
      </w:r>
      <w:proofErr w:type="spellEnd"/>
      <w:r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 - Software </w:t>
      </w:r>
      <w:proofErr w:type="gramStart"/>
      <w:r w:rsidRPr="00EF54BF">
        <w:rPr>
          <w:rFonts w:ascii="Calibri" w:eastAsia="Times New Roman" w:hAnsi="Calibri" w:cs="Calibri"/>
          <w:color w:val="000000"/>
          <w:sz w:val="24"/>
          <w:szCs w:val="24"/>
        </w:rPr>
        <w:t>Development  -</w:t>
      </w:r>
      <w:proofErr w:type="gramEnd"/>
      <w:r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AC2478" w:rsidRPr="00EF54BF" w:rsidRDefault="00AC2478" w:rsidP="00AC247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Name/Object</w:t>
      </w:r>
    </w:p>
    <w:p w:rsidR="00AC2478" w:rsidRPr="00EF54BF" w:rsidRDefault="00AC2478" w:rsidP="00AC247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Forces</w:t>
      </w:r>
    </w:p>
    <w:p w:rsidR="00AC2478" w:rsidRPr="00EF54BF" w:rsidRDefault="00AC2478" w:rsidP="00AC247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Design Solution</w:t>
      </w:r>
    </w:p>
    <w:p w:rsidR="00AC2478" w:rsidRPr="00EF54BF" w:rsidRDefault="00AC2478" w:rsidP="00AC2478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Subtask pattern</w:t>
      </w:r>
    </w:p>
    <w:p w:rsidR="00AC2478" w:rsidRPr="00EF54BF" w:rsidRDefault="00AC2478" w:rsidP="00AC2478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Structure and navigation</w:t>
      </w:r>
    </w:p>
    <w:p w:rsidR="00AC2478" w:rsidRDefault="00AC2478" w:rsidP="00AC2478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46B86" w:rsidRPr="00AC2478" w:rsidRDefault="00AC2478" w:rsidP="00AC2478">
      <w:pPr>
        <w:numPr>
          <w:ilvl w:val="0"/>
          <w:numId w:val="3"/>
        </w:numPr>
        <w:spacing w:after="0" w:line="240" w:lineRule="auto"/>
        <w:ind w:left="547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AC2478">
        <w:rPr>
          <w:rFonts w:ascii="Calibri" w:eastAsia="Times New Roman" w:hAnsi="Calibri" w:cs="Calibri"/>
          <w:color w:val="000000"/>
          <w:sz w:val="24"/>
          <w:szCs w:val="24"/>
        </w:rPr>
        <w:br w:type="column"/>
      </w:r>
    </w:p>
    <w:p w:rsidR="006E6B99" w:rsidRPr="00EF54BF" w:rsidRDefault="00EF5AA1" w:rsidP="006E6B9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="006E6B99"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 Hugo </w:t>
      </w:r>
      <w:proofErr w:type="spellStart"/>
      <w:r w:rsidR="006E6B99" w:rsidRPr="00EF54BF">
        <w:rPr>
          <w:rFonts w:ascii="Calibri" w:eastAsia="Times New Roman" w:hAnsi="Calibri" w:cs="Calibri"/>
          <w:color w:val="000000"/>
          <w:sz w:val="24"/>
          <w:szCs w:val="24"/>
        </w:rPr>
        <w:t>Sereno</w:t>
      </w:r>
      <w:proofErr w:type="spellEnd"/>
      <w:r w:rsidR="006E6B99"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 - </w:t>
      </w:r>
    </w:p>
    <w:p w:rsidR="006E6B99" w:rsidRPr="00EF54BF" w:rsidRDefault="006E6B99" w:rsidP="006E6B9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Name. Usually a noun “catchy” phrase that describes what the pattern “builds.”</w:t>
      </w:r>
    </w:p>
    <w:p w:rsidR="006E6B99" w:rsidRPr="00EF54BF" w:rsidRDefault="006E6B99" w:rsidP="006E6B9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Aliases. Also known as...</w:t>
      </w:r>
    </w:p>
    <w:p w:rsidR="006E6B99" w:rsidRPr="00EF54BF" w:rsidRDefault="006E6B99" w:rsidP="006E6B9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Context. Describe the setting for the problem. Include a description of the target user.</w:t>
      </w:r>
    </w:p>
    <w:p w:rsidR="006E6B99" w:rsidRPr="00EF54BF" w:rsidRDefault="006E6B99" w:rsidP="006E6B9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Forces. Why the problem is not trivial. Discuss other possible solutions and why they won’t work.</w:t>
      </w:r>
    </w:p>
    <w:p w:rsidR="006E6B99" w:rsidRPr="00EF54BF" w:rsidRDefault="006E6B99" w:rsidP="006E6B9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Problem. Unbiased by the solution.</w:t>
      </w:r>
    </w:p>
    <w:p w:rsidR="006E6B99" w:rsidRPr="00EF54BF" w:rsidRDefault="006E6B99" w:rsidP="006E6B9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Solution. Include enough detail so the user can implement the solution, but don’t restrict the pattern to a narrow list of specifics.</w:t>
      </w:r>
    </w:p>
    <w:p w:rsidR="006E6B99" w:rsidRPr="00EF54BF" w:rsidRDefault="006E6B99" w:rsidP="006E6B9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Resulting Context. Include the new problems that appear as a result of applying the pattern that will require new patterns for their resolution.</w:t>
      </w:r>
    </w:p>
    <w:p w:rsidR="006E6B99" w:rsidRPr="00EF54BF" w:rsidRDefault="006E6B99" w:rsidP="006E6B9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Rationale. Explain the rationale behind the solution. Convince the reader. Tell stories! Share your expertise.</w:t>
      </w:r>
    </w:p>
    <w:p w:rsidR="006E6B99" w:rsidRPr="00EF54BF" w:rsidRDefault="006E6B99" w:rsidP="006E6B9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Known Uses. Briefly list or describe places where the pattern is used.</w:t>
      </w:r>
    </w:p>
    <w:p w:rsidR="006E6B99" w:rsidRPr="00EF54BF" w:rsidRDefault="006E6B99" w:rsidP="006E6B9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Related Patterns. Briefly describe any related patterns and their relationships to this pattern.</w:t>
      </w:r>
    </w:p>
    <w:p w:rsidR="006E6B99" w:rsidRPr="00EF54BF" w:rsidRDefault="006E6B99" w:rsidP="006E6B9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Sketch. If appropriate.</w:t>
      </w:r>
    </w:p>
    <w:p w:rsidR="006E6B99" w:rsidRPr="00EF54BF" w:rsidRDefault="006E6B99" w:rsidP="006E6B9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Example.</w:t>
      </w:r>
    </w:p>
    <w:p w:rsidR="00AC2478" w:rsidRPr="00AC2478" w:rsidRDefault="00AC2478" w:rsidP="00AC247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AC2478" w:rsidRPr="00EF54BF" w:rsidRDefault="00EF5AA1" w:rsidP="00AC24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6</w:t>
      </w:r>
      <w:r w:rsidR="00AC2478"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 Helmut Leitner - Card Concept</w:t>
      </w:r>
    </w:p>
    <w:p w:rsidR="00AC2478" w:rsidRPr="00EF54BF" w:rsidRDefault="00AC2478" w:rsidP="00AC24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Name &amp; index code</w:t>
      </w:r>
    </w:p>
    <w:p w:rsidR="00AC2478" w:rsidRPr="00EF54BF" w:rsidRDefault="00AC2478" w:rsidP="00AC2478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Image suggesting "system focus"</w:t>
      </w:r>
    </w:p>
    <w:p w:rsidR="00AC2478" w:rsidRPr="00EF54BF" w:rsidRDefault="00AC2478" w:rsidP="00AC2478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Explanatory text</w:t>
      </w:r>
    </w:p>
    <w:p w:rsidR="00AC2478" w:rsidRPr="00EF54BF" w:rsidRDefault="00AC2478" w:rsidP="00AC2478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Generative questions re: system focus</w:t>
      </w:r>
    </w:p>
    <w:p w:rsidR="00446B86" w:rsidRPr="00AC2478" w:rsidRDefault="00AC2478" w:rsidP="00AC247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Connected concepts (tags)</w:t>
      </w:r>
    </w:p>
    <w:p w:rsidR="00EF54BF" w:rsidRPr="00AC2478" w:rsidRDefault="00EF54BF" w:rsidP="00AC247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AC2478" w:rsidRDefault="00AC2478" w:rsidP="00EF54BF">
      <w:pPr>
        <w:spacing w:after="0" w:line="240" w:lineRule="auto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  <w:sectPr w:rsidR="00AC2478" w:rsidSect="00EF54BF">
          <w:type w:val="continuous"/>
          <w:pgSz w:w="12240" w:h="15840"/>
          <w:pgMar w:top="1170" w:right="547" w:bottom="630" w:left="547" w:header="720" w:footer="0" w:gutter="0"/>
          <w:cols w:num="2" w:space="720"/>
          <w:docGrid w:linePitch="360"/>
        </w:sectPr>
      </w:pPr>
    </w:p>
    <w:p w:rsidR="00446B86" w:rsidRPr="00EF54BF" w:rsidRDefault="00EF5AA1" w:rsidP="00EF54BF">
      <w:pPr>
        <w:spacing w:after="0" w:line="240" w:lineRule="auto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7</w:t>
      </w:r>
      <w:r w:rsidR="00446B86"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 Erich Gamma - Software Development - </w:t>
      </w:r>
    </w:p>
    <w:p w:rsidR="00446B86" w:rsidRPr="00EF54BF" w:rsidRDefault="00446B86" w:rsidP="00446B86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Evocative Name / Concept</w:t>
      </w:r>
    </w:p>
    <w:p w:rsidR="00446B86" w:rsidRPr="00EF54BF" w:rsidRDefault="00446B86" w:rsidP="00446B86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Specific design situation</w:t>
      </w:r>
    </w:p>
    <w:p w:rsidR="00446B86" w:rsidRPr="00EF54BF" w:rsidRDefault="00446B86" w:rsidP="00446B86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The architectural vision of the design</w:t>
      </w:r>
    </w:p>
    <w:p w:rsidR="00446B86" w:rsidRPr="00EF54BF" w:rsidRDefault="00446B86" w:rsidP="00446B86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(independent of the design platform)</w:t>
      </w:r>
    </w:p>
    <w:p w:rsidR="00446B86" w:rsidRPr="00EF54BF" w:rsidRDefault="00446B86" w:rsidP="00446B86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Recurring Problem </w:t>
      </w:r>
    </w:p>
    <w:p w:rsidR="00446B86" w:rsidRPr="00EF54BF" w:rsidRDefault="00446B86" w:rsidP="00446B86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In understanding the relationships between 'classes' &amp; 'objects', </w:t>
      </w:r>
    </w:p>
    <w:p w:rsidR="00446B86" w:rsidRPr="00EF54BF" w:rsidRDefault="00446B86" w:rsidP="00446B86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Higher level abstractions</w:t>
      </w:r>
    </w:p>
    <w:p w:rsidR="00446B86" w:rsidRPr="00EF54BF" w:rsidRDefault="00446B86" w:rsidP="00446B86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Essence of a repeatable solution</w:t>
      </w:r>
    </w:p>
    <w:p w:rsidR="00446B86" w:rsidRPr="00EF54BF" w:rsidRDefault="00446B86" w:rsidP="00446B86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A simplifying insight </w:t>
      </w:r>
    </w:p>
    <w:p w:rsidR="00446B86" w:rsidRPr="00EF54BF" w:rsidRDefault="00446B86" w:rsidP="00446B86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And building block for more complex designs</w:t>
      </w:r>
    </w:p>
    <w:p w:rsidR="00446B86" w:rsidRPr="00EF54BF" w:rsidRDefault="00446B86" w:rsidP="00446B86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Accepted blueprint to follow</w:t>
      </w:r>
    </w:p>
    <w:p w:rsidR="006E6B99" w:rsidRPr="00EF54BF" w:rsidRDefault="006E6B99" w:rsidP="00EF54BF">
      <w:pPr>
        <w:spacing w:before="120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F54BF" w:rsidRPr="00EF54BF" w:rsidRDefault="00EF5AA1" w:rsidP="00EF54B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</w:t>
      </w:r>
      <w:bookmarkStart w:id="0" w:name="_GoBack"/>
      <w:bookmarkEnd w:id="0"/>
      <w:r w:rsidR="00EF54BF" w:rsidRPr="00EF54BF">
        <w:rPr>
          <w:rFonts w:asciiTheme="majorHAnsi" w:hAnsiTheme="majorHAnsi"/>
          <w:sz w:val="24"/>
          <w:szCs w:val="24"/>
        </w:rPr>
        <w:t xml:space="preserve"> Jessie Hen</w:t>
      </w:r>
      <w:r w:rsidR="00EF54BF">
        <w:rPr>
          <w:rFonts w:asciiTheme="majorHAnsi" w:hAnsiTheme="majorHAnsi"/>
          <w:sz w:val="24"/>
          <w:szCs w:val="24"/>
        </w:rPr>
        <w:t>s</w:t>
      </w:r>
      <w:r w:rsidR="00EF54BF" w:rsidRPr="00EF54BF">
        <w:rPr>
          <w:rFonts w:asciiTheme="majorHAnsi" w:hAnsiTheme="majorHAnsi"/>
          <w:sz w:val="24"/>
          <w:szCs w:val="24"/>
        </w:rPr>
        <w:t>haw</w:t>
      </w:r>
      <w:r w:rsidR="00EF54BF" w:rsidRPr="00EF54BF">
        <w:rPr>
          <w:rFonts w:asciiTheme="majorHAnsi" w:hAnsiTheme="majorHAnsi"/>
          <w:sz w:val="24"/>
          <w:szCs w:val="24"/>
        </w:rPr>
        <w:t xml:space="preserve"> </w:t>
      </w:r>
      <w:r w:rsidR="00EF54BF">
        <w:rPr>
          <w:rFonts w:asciiTheme="majorHAnsi" w:hAnsiTheme="majorHAnsi"/>
          <w:sz w:val="24"/>
          <w:szCs w:val="24"/>
        </w:rPr>
        <w:t xml:space="preserve">2018 </w:t>
      </w:r>
      <w:r w:rsidR="00EF54BF" w:rsidRPr="00EF54BF">
        <w:rPr>
          <w:rFonts w:asciiTheme="majorHAnsi" w:hAnsiTheme="majorHAnsi"/>
          <w:sz w:val="24"/>
          <w:szCs w:val="24"/>
        </w:rPr>
        <w:t xml:space="preserve">St for Sm </w:t>
      </w:r>
      <w:r w:rsidR="00EF54BF" w:rsidRPr="00EF54BF">
        <w:rPr>
          <w:rFonts w:asciiTheme="majorHAnsi" w:hAnsiTheme="majorHAnsi"/>
          <w:sz w:val="24"/>
          <w:szCs w:val="24"/>
        </w:rPr>
        <w:t>“Heart of PL” form</w:t>
      </w:r>
    </w:p>
    <w:p w:rsidR="00EF54BF" w:rsidRPr="00EF54BF" w:rsidRDefault="00EF54BF" w:rsidP="00EF54B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4BF">
        <w:rPr>
          <w:rFonts w:asciiTheme="majorHAnsi" w:hAnsiTheme="majorHAnsi"/>
          <w:sz w:val="24"/>
          <w:szCs w:val="24"/>
        </w:rPr>
        <w:t xml:space="preserve">Identifiers, </w:t>
      </w:r>
    </w:p>
    <w:p w:rsidR="00EF54BF" w:rsidRPr="00EF54BF" w:rsidRDefault="00EF54BF" w:rsidP="00EF54BF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Pattern Name</w:t>
      </w:r>
    </w:p>
    <w:p w:rsidR="00EF54BF" w:rsidRPr="00EF54BF" w:rsidRDefault="00EF54BF" w:rsidP="00EF54BF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Authors, ID, Date</w:t>
      </w:r>
    </w:p>
    <w:p w:rsidR="00EF54BF" w:rsidRPr="00EF54BF" w:rsidRDefault="00EF54BF" w:rsidP="00EF54BF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Image</w:t>
      </w:r>
    </w:p>
    <w:p w:rsidR="00EF54BF" w:rsidRPr="00EF54BF" w:rsidRDefault="00EF54BF" w:rsidP="00EF54BF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References </w:t>
      </w:r>
    </w:p>
    <w:p w:rsidR="00EF54BF" w:rsidRPr="00EF54BF" w:rsidRDefault="00EF54BF" w:rsidP="00EF54BF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Examples</w:t>
      </w:r>
    </w:p>
    <w:p w:rsidR="00EF54BF" w:rsidRPr="00EF54BF" w:rsidRDefault="00EF54BF" w:rsidP="00EF54B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4BF">
        <w:rPr>
          <w:rFonts w:asciiTheme="majorHAnsi" w:hAnsiTheme="majorHAnsi"/>
          <w:sz w:val="24"/>
          <w:szCs w:val="24"/>
        </w:rPr>
        <w:t>Signifiers</w:t>
      </w:r>
    </w:p>
    <w:p w:rsidR="00EF54BF" w:rsidRPr="00EF54BF" w:rsidRDefault="00EF54BF" w:rsidP="00EF54BF">
      <w:pPr>
        <w:numPr>
          <w:ilvl w:val="0"/>
          <w:numId w:val="2"/>
        </w:numPr>
        <w:tabs>
          <w:tab w:val="clear" w:pos="720"/>
          <w:tab w:val="center" w:pos="4140"/>
        </w:tabs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Rich Context </w:t>
      </w:r>
    </w:p>
    <w:p w:rsidR="00EF54BF" w:rsidRPr="00EF54BF" w:rsidRDefault="00EF54BF" w:rsidP="00EF54BF">
      <w:pPr>
        <w:numPr>
          <w:ilvl w:val="0"/>
          <w:numId w:val="2"/>
        </w:numPr>
        <w:tabs>
          <w:tab w:val="clear" w:pos="720"/>
          <w:tab w:val="center" w:pos="4140"/>
        </w:tabs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Situation to Resolve </w:t>
      </w:r>
      <w:r w:rsidRPr="00EF54BF">
        <w:rPr>
          <w:rFonts w:ascii="Calibri" w:eastAsia="Times New Roman" w:hAnsi="Calibri" w:cs="Calibri"/>
          <w:color w:val="000000"/>
          <w:sz w:val="24"/>
          <w:szCs w:val="24"/>
        </w:rPr>
        <w:tab/>
        <w:t>(Problem)</w:t>
      </w:r>
    </w:p>
    <w:p w:rsidR="00EF54BF" w:rsidRPr="00EF54BF" w:rsidRDefault="00EF54BF" w:rsidP="00EF54BF">
      <w:pPr>
        <w:numPr>
          <w:ilvl w:val="0"/>
          <w:numId w:val="2"/>
        </w:numPr>
        <w:tabs>
          <w:tab w:val="clear" w:pos="720"/>
          <w:tab w:val="center" w:pos="4140"/>
        </w:tabs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Forces to Bring Into Balance </w:t>
      </w:r>
      <w:r w:rsidRPr="00EF54BF">
        <w:rPr>
          <w:rFonts w:ascii="Calibri" w:eastAsia="Times New Roman" w:hAnsi="Calibri" w:cs="Calibri"/>
          <w:color w:val="000000"/>
          <w:sz w:val="24"/>
          <w:szCs w:val="24"/>
        </w:rPr>
        <w:tab/>
        <w:t>(Insight)</w:t>
      </w:r>
    </w:p>
    <w:p w:rsidR="00EF54BF" w:rsidRPr="00EF54BF" w:rsidRDefault="00EF54BF" w:rsidP="00EF54BF">
      <w:pPr>
        <w:numPr>
          <w:ilvl w:val="0"/>
          <w:numId w:val="2"/>
        </w:numPr>
        <w:tabs>
          <w:tab w:val="clear" w:pos="720"/>
          <w:tab w:val="center" w:pos="4140"/>
        </w:tabs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 xml:space="preserve">Fitting Organizational Structure </w:t>
      </w:r>
      <w:r w:rsidRPr="00EF54BF">
        <w:rPr>
          <w:rFonts w:ascii="Calibri" w:eastAsia="Times New Roman" w:hAnsi="Calibri" w:cs="Calibri"/>
          <w:color w:val="000000"/>
          <w:sz w:val="24"/>
          <w:szCs w:val="24"/>
        </w:rPr>
        <w:tab/>
        <w:t>(Solution)</w:t>
      </w:r>
    </w:p>
    <w:p w:rsidR="00EF54BF" w:rsidRPr="00EF54BF" w:rsidRDefault="00EF54BF" w:rsidP="00EF54BF">
      <w:pPr>
        <w:numPr>
          <w:ilvl w:val="0"/>
          <w:numId w:val="2"/>
        </w:numPr>
        <w:tabs>
          <w:tab w:val="clear" w:pos="720"/>
          <w:tab w:val="center" w:pos="4140"/>
        </w:tabs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Functional and Living Qualities</w:t>
      </w:r>
      <w:r w:rsidRPr="00EF54BF">
        <w:rPr>
          <w:rFonts w:ascii="Calibri" w:eastAsia="Times New Roman" w:hAnsi="Calibri" w:cs="Calibri"/>
          <w:color w:val="000000"/>
          <w:sz w:val="24"/>
          <w:szCs w:val="24"/>
        </w:rPr>
        <w:tab/>
        <w:t>(Benefits)</w:t>
      </w:r>
    </w:p>
    <w:p w:rsidR="00EF54BF" w:rsidRPr="00EF54BF" w:rsidRDefault="00EF54BF" w:rsidP="00EF54BF">
      <w:pPr>
        <w:numPr>
          <w:ilvl w:val="0"/>
          <w:numId w:val="2"/>
        </w:numPr>
        <w:tabs>
          <w:tab w:val="clear" w:pos="720"/>
          <w:tab w:val="center" w:pos="4140"/>
        </w:tabs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Details &amp; Outcomes</w:t>
      </w:r>
      <w:r w:rsidRPr="00EF54BF">
        <w:rPr>
          <w:rFonts w:ascii="Calibri" w:eastAsia="Times New Roman" w:hAnsi="Calibri" w:cs="Calibri"/>
          <w:color w:val="000000"/>
          <w:sz w:val="24"/>
          <w:szCs w:val="24"/>
        </w:rPr>
        <w:tab/>
        <w:t>(Narrative)</w:t>
      </w:r>
    </w:p>
    <w:p w:rsidR="00AC2478" w:rsidRPr="00AC2478" w:rsidRDefault="00EF54BF" w:rsidP="00AC2478">
      <w:pPr>
        <w:numPr>
          <w:ilvl w:val="0"/>
          <w:numId w:val="2"/>
        </w:numPr>
        <w:tabs>
          <w:tab w:val="clear" w:pos="720"/>
          <w:tab w:val="center" w:pos="4140"/>
        </w:tabs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  <w:sz w:val="24"/>
          <w:szCs w:val="24"/>
        </w:rPr>
        <w:sectPr w:rsidR="00AC2478" w:rsidRPr="00AC2478" w:rsidSect="00AC2478">
          <w:pgSz w:w="12240" w:h="15840"/>
          <w:pgMar w:top="1170" w:right="547" w:bottom="630" w:left="547" w:header="720" w:footer="0" w:gutter="0"/>
          <w:cols w:num="2" w:space="720"/>
          <w:docGrid w:linePitch="360"/>
        </w:sectPr>
      </w:pPr>
      <w:r w:rsidRPr="00EF54BF">
        <w:rPr>
          <w:rFonts w:ascii="Calibri" w:eastAsia="Times New Roman" w:hAnsi="Calibri" w:cs="Calibri"/>
          <w:color w:val="000000"/>
          <w:sz w:val="24"/>
          <w:szCs w:val="24"/>
        </w:rPr>
        <w:t>Possible Liabilities</w:t>
      </w:r>
    </w:p>
    <w:p w:rsidR="00EF54BF" w:rsidRPr="00EF54BF" w:rsidRDefault="00EF54BF" w:rsidP="00EF54BF">
      <w:pPr>
        <w:spacing w:before="240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EF54BF" w:rsidRPr="00EF54BF" w:rsidSect="00AC2478">
      <w:type w:val="continuous"/>
      <w:pgSz w:w="12240" w:h="15840"/>
      <w:pgMar w:top="1170" w:right="547" w:bottom="630" w:left="547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281" w:rsidRDefault="00E30281" w:rsidP="00446B86">
      <w:pPr>
        <w:spacing w:after="0" w:line="240" w:lineRule="auto"/>
      </w:pPr>
      <w:r>
        <w:separator/>
      </w:r>
    </w:p>
  </w:endnote>
  <w:endnote w:type="continuationSeparator" w:id="0">
    <w:p w:rsidR="00E30281" w:rsidRDefault="00E30281" w:rsidP="0044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86" w:rsidRDefault="00446B86" w:rsidP="00446B86">
    <w:pPr>
      <w:pStyle w:val="Footer"/>
      <w:tabs>
        <w:tab w:val="clear" w:pos="4680"/>
        <w:tab w:val="clear" w:pos="9360"/>
        <w:tab w:val="center" w:pos="5670"/>
      </w:tabs>
      <w:spacing w:before="120"/>
    </w:pPr>
    <w:r>
      <w:tab/>
      <w:t>24-Apr-18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281" w:rsidRDefault="00E30281" w:rsidP="00446B86">
      <w:pPr>
        <w:spacing w:after="0" w:line="240" w:lineRule="auto"/>
      </w:pPr>
      <w:r>
        <w:separator/>
      </w:r>
    </w:p>
  </w:footnote>
  <w:footnote w:type="continuationSeparator" w:id="0">
    <w:p w:rsidR="00E30281" w:rsidRDefault="00E30281" w:rsidP="00446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16EC"/>
    <w:multiLevelType w:val="multilevel"/>
    <w:tmpl w:val="3E60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9E4D56"/>
    <w:multiLevelType w:val="multilevel"/>
    <w:tmpl w:val="3E1A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191835"/>
    <w:multiLevelType w:val="multilevel"/>
    <w:tmpl w:val="BD96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4279FA"/>
    <w:multiLevelType w:val="multilevel"/>
    <w:tmpl w:val="6F6A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D04AE9"/>
    <w:multiLevelType w:val="multilevel"/>
    <w:tmpl w:val="0510A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D4F86"/>
    <w:multiLevelType w:val="multilevel"/>
    <w:tmpl w:val="F8B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6A2728"/>
    <w:multiLevelType w:val="multilevel"/>
    <w:tmpl w:val="BE0C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0614B2"/>
    <w:multiLevelType w:val="multilevel"/>
    <w:tmpl w:val="2892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174FA4"/>
    <w:multiLevelType w:val="multilevel"/>
    <w:tmpl w:val="32B2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SwMDA3tbQ0NTYyNDNR0lEKTi0uzszPAykwrgUAQX1bASwAAAA="/>
  </w:docVars>
  <w:rsids>
    <w:rsidRoot w:val="006E6B99"/>
    <w:rsid w:val="00347A68"/>
    <w:rsid w:val="003A0B3F"/>
    <w:rsid w:val="00433813"/>
    <w:rsid w:val="004357A0"/>
    <w:rsid w:val="00446B86"/>
    <w:rsid w:val="004F51C2"/>
    <w:rsid w:val="006A5F80"/>
    <w:rsid w:val="006E6B99"/>
    <w:rsid w:val="00AA70AA"/>
    <w:rsid w:val="00AC2478"/>
    <w:rsid w:val="00C262EB"/>
    <w:rsid w:val="00C76F21"/>
    <w:rsid w:val="00C97D25"/>
    <w:rsid w:val="00D220D7"/>
    <w:rsid w:val="00DB4E3A"/>
    <w:rsid w:val="00E15703"/>
    <w:rsid w:val="00E30281"/>
    <w:rsid w:val="00EC5F56"/>
    <w:rsid w:val="00EF54BF"/>
    <w:rsid w:val="00EF5AA1"/>
    <w:rsid w:val="00F5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9DE6AB-B765-4567-A31D-D0533821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A0B3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E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6B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6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B86"/>
  </w:style>
  <w:style w:type="paragraph" w:styleId="Footer">
    <w:name w:val="footer"/>
    <w:basedOn w:val="Normal"/>
    <w:link w:val="FooterChar"/>
    <w:uiPriority w:val="99"/>
    <w:unhideWhenUsed/>
    <w:rsid w:val="00446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Henshaw</dc:creator>
  <cp:keywords/>
  <dc:description/>
  <cp:lastModifiedBy>Jessie Henshaw</cp:lastModifiedBy>
  <cp:revision>2</cp:revision>
  <dcterms:created xsi:type="dcterms:W3CDTF">2018-04-25T20:43:00Z</dcterms:created>
  <dcterms:modified xsi:type="dcterms:W3CDTF">2018-04-25T20:43:00Z</dcterms:modified>
</cp:coreProperties>
</file>